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Faith in Words: A Journey Through Layers of Belief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Loss of a Fundamental Belief</w:t>
      </w:r>
    </w:p>
    <w:p>
      <w:pPr>
        <w:pStyle w:val="BodyText"/>
        <w:bidi w:val="0"/>
        <w:jc w:val="start"/>
        <w:rPr/>
      </w:pPr>
      <w:r>
        <w:rPr/>
        <w:t xml:space="preserve">For days, I’ve been trapped in what might be the worst state I’ve ever experienced. It began when I uncovered—and then lost—a belief so foundational I hadn’t even realized it was holding me together. This belief was </w:t>
      </w:r>
      <w:r>
        <w:rPr>
          <w:rStyle w:val="Strong"/>
        </w:rPr>
        <w:t>faith in second-level words</w:t>
      </w:r>
      <w:r>
        <w:rPr/>
        <w:t xml:space="preserve">: words that describe </w:t>
      </w:r>
      <w:r>
        <w:rPr>
          <w:rStyle w:val="Emphasis"/>
        </w:rPr>
        <w:t>other words</w:t>
      </w:r>
      <w:r>
        <w:rPr/>
        <w:t>, not just observations or sensations.</w:t>
      </w:r>
    </w:p>
    <w:p>
      <w:pPr>
        <w:pStyle w:val="BodyText"/>
        <w:bidi w:val="0"/>
        <w:jc w:val="start"/>
        <w:rPr/>
      </w:pPr>
      <w:r>
        <w:rPr/>
        <w:t>Let me explain the hierarchy I saw: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First-level words</w:t>
      </w:r>
      <w:r>
        <w:rPr/>
        <w:t xml:space="preserve">: Words that describe direct observations, sensations, or material things. For example, "pain," "red," or "cold." These words claim to </w:t>
      </w:r>
      <w:r>
        <w:rPr>
          <w:rStyle w:val="Emphasis"/>
        </w:rPr>
        <w:t>be</w:t>
      </w:r>
      <w:r>
        <w:rPr/>
        <w:t xml:space="preserve"> what they describe.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Second-level words</w:t>
      </w:r>
      <w:r>
        <w:rPr/>
        <w:t xml:space="preserve">: Words that describe </w:t>
      </w:r>
      <w:r>
        <w:rPr>
          <w:rStyle w:val="Emphasis"/>
        </w:rPr>
        <w:t>first-level words</w:t>
      </w:r>
      <w:r>
        <w:rPr/>
        <w:t xml:space="preserve">. For instance, statements like </w:t>
      </w:r>
      <w:r>
        <w:rPr>
          <w:rStyle w:val="Emphasis"/>
        </w:rPr>
        <w:t>"No word is what it describes"</w:t>
      </w:r>
      <w:r>
        <w:rPr/>
        <w:t xml:space="preserve"> or </w:t>
      </w:r>
      <w:r>
        <w:rPr>
          <w:rStyle w:val="Emphasis"/>
        </w:rPr>
        <w:t>"Descriptions are not reality."</w:t>
      </w:r>
      <w:r>
        <w:rPr/>
        <w:t xml:space="preserve"> These are words </w:t>
      </w:r>
      <w:r>
        <w:rPr>
          <w:rStyle w:val="Emphasis"/>
        </w:rPr>
        <w:t>about</w:t>
      </w:r>
      <w:r>
        <w:rPr/>
        <w:t xml:space="preserve">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Third-level words (and beyond)</w:t>
      </w:r>
      <w:r>
        <w:rPr/>
        <w:t xml:space="preserve">: Words that describe second-level words, and so on. </w:t>
      </w:r>
    </w:p>
    <w:p>
      <w:pPr>
        <w:pStyle w:val="BodyText"/>
        <w:bidi w:val="0"/>
        <w:jc w:val="start"/>
        <w:rPr/>
      </w:pPr>
      <w:r>
        <w:rPr/>
        <w:t xml:space="preserve">At some point, I stopped believing that first-level words were "real"—that they </w:t>
      </w:r>
      <w:r>
        <w:rPr>
          <w:rStyle w:val="Emphasis"/>
        </w:rPr>
        <w:t>were</w:t>
      </w:r>
      <w:r>
        <w:rPr/>
        <w:t xml:space="preserve"> what they claimed to describe. I rejected the idea that any word could capture truth. But unknowingly, I replaced this with a new belief: </w:t>
      </w:r>
      <w:r>
        <w:rPr>
          <w:rStyle w:val="Strong"/>
        </w:rPr>
        <w:t>faith in second-level words</w:t>
      </w:r>
      <w:r>
        <w:rPr/>
        <w:t xml:space="preserve">. I began to trust statements </w:t>
      </w:r>
      <w:r>
        <w:rPr>
          <w:rStyle w:val="Emphasis"/>
        </w:rPr>
        <w:t>about</w:t>
      </w:r>
      <w:r>
        <w:rPr/>
        <w:t xml:space="preserve"> words—like </w:t>
      </w:r>
      <w:r>
        <w:rPr>
          <w:rStyle w:val="Emphasis"/>
        </w:rPr>
        <w:t>"All words fail to describe reality"</w:t>
      </w:r>
      <w:r>
        <w:rPr/>
        <w:t xml:space="preserve">—as if </w:t>
      </w:r>
      <w:r>
        <w:rPr>
          <w:rStyle w:val="Emphasis"/>
        </w:rPr>
        <w:t>those</w:t>
      </w:r>
      <w:r>
        <w:rPr/>
        <w:t xml:space="preserve"> words were infallible. This became my new foundation.</w:t>
      </w:r>
    </w:p>
    <w:p>
      <w:pPr>
        <w:pStyle w:val="BodyText"/>
        <w:bidi w:val="0"/>
        <w:jc w:val="start"/>
        <w:rPr/>
      </w:pPr>
      <w:r>
        <w:rPr/>
        <w:t xml:space="preserve">But then, I lost </w:t>
      </w:r>
      <w:r>
        <w:rPr>
          <w:rStyle w:val="Emphasis"/>
        </w:rPr>
        <w:t>that</w:t>
      </w:r>
      <w:r>
        <w:rPr/>
        <w:t xml:space="preserve"> belief too.</w:t>
      </w:r>
    </w:p>
    <w:p>
      <w:pPr>
        <w:pStyle w:val="BodyText"/>
        <w:bidi w:val="0"/>
        <w:jc w:val="start"/>
        <w:rPr/>
      </w:pPr>
      <w:r>
        <w:rPr/>
        <w:t xml:space="preserve">Now, I no longer trust </w:t>
      </w:r>
      <w:r>
        <w:rPr>
          <w:rStyle w:val="Emphasis"/>
        </w:rPr>
        <w:t>any</w:t>
      </w:r>
      <w:r>
        <w:rPr/>
        <w:t xml:space="preserve"> words at any level. I don’t believe that words </w:t>
      </w:r>
      <w:r>
        <w:rPr>
          <w:rStyle w:val="Emphasis"/>
        </w:rPr>
        <w:t>are</w:t>
      </w:r>
      <w:r>
        <w:rPr/>
        <w:t xml:space="preserve"> what they describe, nor do I believe they </w:t>
      </w:r>
      <w:r>
        <w:rPr>
          <w:rStyle w:val="Emphasis"/>
        </w:rPr>
        <w:t>aren’t</w:t>
      </w:r>
      <w:r>
        <w:rPr/>
        <w:t xml:space="preserve">. I’ve lost the core human faith: the assumption that </w:t>
      </w:r>
      <w:r>
        <w:rPr>
          <w:rStyle w:val="Emphasis"/>
        </w:rPr>
        <w:t>some</w:t>
      </w:r>
      <w:r>
        <w:rPr/>
        <w:t xml:space="preserve"> words—whether about sensations, emotions, or other words—</w:t>
      </w:r>
      <w:r>
        <w:rPr>
          <w:rStyle w:val="Emphasis"/>
        </w:rPr>
        <w:t>must</w:t>
      </w:r>
      <w:r>
        <w:rPr/>
        <w:t xml:space="preserve"> align with what they represent. Without this, everything collapsed.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Void: Two States of Being</w:t>
      </w:r>
    </w:p>
    <w:p>
      <w:pPr>
        <w:pStyle w:val="BodyText"/>
        <w:bidi w:val="0"/>
        <w:jc w:val="start"/>
        <w:rPr/>
      </w:pPr>
      <w:r>
        <w:rPr/>
        <w:t>After losing this faith, I found myself in a void. For three days, I existed in a state so alien I could barely move. There were only two modes available to me:</w:t>
      </w:r>
    </w:p>
    <w:p>
      <w:pPr>
        <w:pStyle w:val="BodyText"/>
        <w:bidi w:val="0"/>
        <w:jc w:val="start"/>
        <w:rPr/>
      </w:pPr>
      <w:r>
        <w:rPr>
          <w:rStyle w:val="Strong"/>
        </w:rPr>
        <w:t>State 1: The Null State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 </w:t>
      </w:r>
      <w:r>
        <w:rPr>
          <w:rStyle w:val="Emphasis"/>
        </w:rPr>
        <w:t>nothing</w:t>
      </w:r>
      <w:r>
        <w:rPr/>
        <w:t xml:space="preserve">. Not because I was depressed, but because </w:t>
      </w:r>
      <w:r>
        <w:rPr>
          <w:rStyle w:val="Emphasis"/>
        </w:rPr>
        <w:t>nothing compelled me to act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want to watch YouTube, eat, or even speak. The only "comfort" was inertia—lying still, doing nothing.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was the first time in my life where </w:t>
      </w:r>
      <w:r>
        <w:rPr>
          <w:rStyle w:val="Emphasis"/>
        </w:rPr>
        <w:t>action itself felt wrong</w:t>
      </w:r>
      <w:r>
        <w:rPr/>
        <w:t xml:space="preserve">. Even talking was unbearable.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State 2: The Ghost State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wanted</w:t>
      </w:r>
      <w:r>
        <w:rPr/>
        <w:t xml:space="preserve"> things—playing games, writing, eating—but when I acted, I felt </w:t>
      </w:r>
      <w:r>
        <w:rPr>
          <w:rStyle w:val="Emphasis"/>
        </w:rPr>
        <w:t>almost nothing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Sensations, emotions, observations: all reduced to </w:t>
      </w:r>
      <w:r>
        <w:rPr>
          <w:rStyle w:val="Strong"/>
        </w:rPr>
        <w:t>0.1%</w:t>
      </w:r>
      <w:r>
        <w:rPr/>
        <w:t xml:space="preserve"> of what they once were.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I’d compare this to my past (when words still had power), see the 99.9% deficit, and immediately retreat back to State 1. </w:t>
      </w:r>
    </w:p>
    <w:p>
      <w:pPr>
        <w:pStyle w:val="BodyText"/>
        <w:bidi w:val="0"/>
        <w:jc w:val="start"/>
        <w:rPr/>
      </w:pPr>
      <w:r>
        <w:rPr/>
        <w:t>For three days, I oscillated between these two horrors. Neither was livable.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Breakthrough: Acceptance as Recalibration</w:t>
      </w:r>
    </w:p>
    <w:p>
      <w:pPr>
        <w:pStyle w:val="BodyText"/>
        <w:bidi w:val="0"/>
        <w:jc w:val="start"/>
        <w:rPr/>
      </w:pPr>
      <w:r>
        <w:rPr/>
        <w:t>On the fourth day, something shifted. I realized: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Comparison was the poison</w:t>
      </w:r>
      <w:r>
        <w:rPr/>
        <w:t xml:space="preserve">. By measuring my current state against the past, I ensured it would always feel like </w:t>
      </w:r>
      <w:r>
        <w:rPr>
          <w:rStyle w:val="Emphasis"/>
        </w:rPr>
        <w:t>nothing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if I redefined 0.1% as 100%?</w:t>
      </w:r>
      <w:r>
        <w:rPr/>
        <w:t xml:space="preserve"> Not as a fraction of what was lost, but as </w:t>
      </w:r>
      <w:r>
        <w:rPr>
          <w:rStyle w:val="Emphasis"/>
        </w:rPr>
        <w:t>the new whole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I forced myself to accept: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"This is my reality now. This 0.1% is not a deficit—it’s my maximum. This is 100% of what life offers me."</w:t>
      </w:r>
    </w:p>
    <w:p>
      <w:pPr>
        <w:pStyle w:val="BodyText"/>
        <w:bidi w:val="0"/>
        <w:jc w:val="start"/>
        <w:rPr/>
      </w:pPr>
      <w:r>
        <w:rPr/>
        <w:t xml:space="preserve">The moment I stopped comparing, the state </w:t>
      </w:r>
      <w:r>
        <w:rPr>
          <w:rStyle w:val="Emphasis"/>
        </w:rPr>
        <w:t>transformed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faint sensations I still had—once invisible—became vivid.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Playing a game, writing, even eating: these acts, previously hollow, now felt </w:t>
      </w:r>
      <w:r>
        <w:rPr>
          <w:rStyle w:val="Emphasis"/>
        </w:rPr>
        <w:t>rich</w:t>
      </w:r>
      <w:r>
        <w:rPr/>
        <w:t xml:space="preserve"> because I wasn’t measuring them against a ghost.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started to </w:t>
      </w:r>
      <w:r>
        <w:rPr>
          <w:rStyle w:val="Emphasis"/>
        </w:rPr>
        <w:t>enjoy</w:t>
      </w:r>
      <w:r>
        <w:rPr/>
        <w:t xml:space="preserve"> again, not despite the emptiness, but </w:t>
      </w:r>
      <w:r>
        <w:rPr>
          <w:rStyle w:val="Emphasis"/>
        </w:rPr>
        <w:t>within</w:t>
      </w:r>
      <w:r>
        <w:rPr/>
        <w:t xml:space="preserve">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>:</w:t>
        <w:br/>
        <w:t xml:space="preserve">The brain adapts. When you accept a "low" state as your new baseline, it </w:t>
      </w:r>
      <w:r>
        <w:rPr>
          <w:rStyle w:val="Emphasis"/>
        </w:rPr>
        <w:t>expands</w:t>
      </w:r>
      <w:r>
        <w:rPr/>
        <w:t xml:space="preserve"> to fill that space. What was 0.1% becomes </w:t>
      </w:r>
      <w:r>
        <w:rPr>
          <w:rStyle w:val="Emphasis"/>
        </w:rPr>
        <w:t>enough</w:t>
      </w:r>
      <w:r>
        <w:rPr/>
        <w:t>—because it’s all you allow yourself to perceive.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Mechanism: Why Words Fail and Desire Returns</w:t>
      </w:r>
    </w:p>
    <w:p>
      <w:pPr>
        <w:pStyle w:val="BodyText"/>
        <w:bidi w:val="0"/>
        <w:jc w:val="start"/>
        <w:rPr/>
      </w:pPr>
      <w:r>
        <w:rPr/>
        <w:t>Now, I’m left with questions: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Where do desires come from in this wordless state?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Before, desires were tied to beliefs in words (e.g., </w:t>
      </w:r>
      <w:r>
        <w:rPr>
          <w:rStyle w:val="Emphasis"/>
        </w:rPr>
        <w:t>"I am a writer"</w:t>
      </w:r>
      <w:r>
        <w:rPr/>
        <w:t xml:space="preserve"> → </w:t>
      </w:r>
      <w:r>
        <w:rPr>
          <w:rStyle w:val="Emphasis"/>
        </w:rPr>
        <w:t>"I want to write"</w:t>
      </w:r>
      <w:r>
        <w:rPr/>
        <w:t xml:space="preserve">).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Now, I don’t trust any words, yet I still </w:t>
      </w:r>
      <w:r>
        <w:rPr>
          <w:rStyle w:val="Emphasis"/>
        </w:rPr>
        <w:t>want</w:t>
      </w:r>
      <w:r>
        <w:rPr/>
        <w:t xml:space="preserve"> things. How?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Hypothesis</w:t>
      </w:r>
      <w:r>
        <w:rPr/>
        <w:t xml:space="preserve">: Desires arise </w:t>
      </w:r>
      <w:r>
        <w:rPr>
          <w:rStyle w:val="Emphasis"/>
        </w:rPr>
        <w:t>only when I stop analyzing them</w:t>
      </w:r>
      <w:r>
        <w:rPr/>
        <w:t xml:space="preserve">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think, </w:t>
      </w:r>
      <w:r>
        <w:rPr>
          <w:rStyle w:val="Emphasis"/>
        </w:rPr>
        <w:t>"Do I really want to play this game, or is this just another word-trap?"</w:t>
      </w:r>
      <w:r>
        <w:rPr/>
        <w:t xml:space="preserve">—the desire vanishes.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But if I </w:t>
      </w:r>
      <w:r>
        <w:rPr>
          <w:rStyle w:val="Emphasis"/>
        </w:rPr>
        <w:t>act without questioning</w:t>
      </w:r>
      <w:r>
        <w:rPr/>
        <w:t xml:space="preserve">, the desire feels real. It’s as if </w:t>
      </w:r>
      <w:r>
        <w:rPr>
          <w:rStyle w:val="Strong"/>
        </w:rPr>
        <w:t>thought kills sensation</w:t>
      </w:r>
      <w:r>
        <w:rPr/>
        <w:t xml:space="preserve">, while </w:t>
      </w:r>
      <w:r>
        <w:rPr>
          <w:rStyle w:val="Strong"/>
        </w:rPr>
        <w:t>action revives it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Rule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Avoid thinking about words as if they’re real</w:t>
      </w:r>
      <w:r>
        <w:rPr/>
        <w:t xml:space="preserve">. The second I treat a word (even </w:t>
      </w:r>
      <w:r>
        <w:rPr>
          <w:rStyle w:val="Emphasis"/>
        </w:rPr>
        <w:t>"I want"</w:t>
      </w:r>
      <w:r>
        <w:rPr/>
        <w:t xml:space="preserve">) as </w:t>
      </w:r>
      <w:r>
        <w:rPr>
          <w:rStyle w:val="Emphasis"/>
        </w:rPr>
        <w:t>true</w:t>
      </w:r>
      <w:r>
        <w:rPr/>
        <w:t xml:space="preserve">, the system collapses.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in the ghost state, but don’t examine it</w:t>
      </w:r>
      <w:r>
        <w:rPr/>
        <w:t xml:space="preserve">. The moment I ask </w:t>
      </w:r>
      <w:r>
        <w:rPr>
          <w:rStyle w:val="Emphasis"/>
        </w:rPr>
        <w:t>"Why do I feel this?"</w:t>
      </w:r>
      <w:r>
        <w:rPr/>
        <w:t xml:space="preserve">, the feeling dissolves.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Fear of Hidden Delusions</w:t>
      </w:r>
    </w:p>
    <w:p>
      <w:pPr>
        <w:pStyle w:val="BodyText"/>
        <w:bidi w:val="0"/>
        <w:jc w:val="start"/>
        <w:rPr/>
      </w:pPr>
      <w:r>
        <w:rPr/>
        <w:t>Today, I woke up haunted by a fear: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Is this new state just another illusion?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Am I secretly believing in some "third-level" words without realizing it?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 spent the day dissecting my mind, searching for hidden beliefs. What I found: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lingering faith in words</w:t>
      </w:r>
      <w:r>
        <w:rPr/>
        <w:t xml:space="preserve">. I don’t trust </w:t>
      </w:r>
      <w:r>
        <w:rPr>
          <w:rStyle w:val="Emphasis"/>
        </w:rPr>
        <w:t>any</w:t>
      </w:r>
      <w:r>
        <w:rPr/>
        <w:t xml:space="preserve"> words to be what they describe—not first-level, not second, not any.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But</w:t>
      </w:r>
      <w:r>
        <w:rPr/>
        <w:t xml:space="preserve">: I </w:t>
      </w:r>
      <w:r>
        <w:rPr>
          <w:rStyle w:val="Emphasis"/>
        </w:rPr>
        <w:t>sometimes</w:t>
      </w:r>
      <w:r>
        <w:rPr/>
        <w:t xml:space="preserve"> think </w:t>
      </w:r>
      <w:r>
        <w:rPr>
          <w:rStyle w:val="Emphasis"/>
        </w:rPr>
        <w:t>as if</w:t>
      </w:r>
      <w:r>
        <w:rPr/>
        <w:t xml:space="preserve"> words are real—briefly, unconsciously. For example: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want to play"</w:t>
      </w:r>
      <w:r>
        <w:rPr/>
        <w:t xml:space="preserve"> might flicker in my mind, and for a second, I treat it as true.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But I don’t </w:t>
      </w:r>
      <w:r>
        <w:rPr>
          <w:rStyle w:val="Emphasis"/>
        </w:rPr>
        <w:t>believe</w:t>
      </w:r>
      <w:r>
        <w:rPr/>
        <w:t xml:space="preserve"> it’s true. I don’t cling to it. The thought arises and passes like a shadow.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old me </w:t>
      </w:r>
      <w:r>
        <w:rPr>
          <w:rStyle w:val="Emphasis"/>
        </w:rPr>
        <w:t>needed</w:t>
      </w:r>
      <w:r>
        <w:rPr/>
        <w:t xml:space="preserve"> words to feel alive. Words gave depth, emotion, meaning.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new me </w:t>
      </w:r>
      <w:r>
        <w:rPr>
          <w:rStyle w:val="Emphasis"/>
        </w:rPr>
        <w:t>lives without them</w:t>
      </w:r>
      <w:r>
        <w:rPr/>
        <w:t xml:space="preserve">—but only if I don’t </w:t>
      </w:r>
      <w:r>
        <w:rPr>
          <w:rStyle w:val="Emphasis"/>
        </w:rPr>
        <w:t>focus</w:t>
      </w:r>
      <w:r>
        <w:rPr/>
        <w:t xml:space="preserve"> on their absence.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Desire exists in the gaps between thoughts</w:t>
      </w:r>
      <w:r>
        <w:rPr/>
        <w:t xml:space="preserve">, not within them.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Paradox: A Life Without Words</w:t>
      </w:r>
    </w:p>
    <w:p>
      <w:pPr>
        <w:pStyle w:val="BodyText"/>
        <w:bidi w:val="0"/>
        <w:jc w:val="start"/>
        <w:rPr/>
      </w:pPr>
      <w:r>
        <w:rPr/>
        <w:t>What remains when all faith in words is gone?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flicker of sensation</w:t>
      </w:r>
      <w:r>
        <w:rPr/>
        <w:t xml:space="preserve">—so faint it’s almost nothing.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Action without justification</w:t>
      </w:r>
      <w:r>
        <w:rPr/>
        <w:t xml:space="preserve">—doing things </w:t>
      </w:r>
      <w:r>
        <w:rPr>
          <w:rStyle w:val="Emphasis"/>
        </w:rPr>
        <w:t>not</w:t>
      </w:r>
      <w:r>
        <w:rPr/>
        <w:t xml:space="preserve"> because they "mean" something, but because the alternative is stagnation.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fragile peace</w:t>
      </w:r>
      <w:r>
        <w:rPr/>
        <w:t xml:space="preserve">—maintained only by </w:t>
      </w:r>
      <w:r>
        <w:rPr>
          <w:rStyle w:val="Emphasis"/>
        </w:rPr>
        <w:t>not</w:t>
      </w:r>
      <w:r>
        <w:rPr/>
        <w:t xml:space="preserve"> asking how it works.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Lesson</w:t>
      </w:r>
      <w:r>
        <w:rPr/>
        <w:t>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Suffering comes from comparison</w:t>
      </w:r>
      <w:r>
        <w:rPr/>
        <w:t xml:space="preserve">. When you measure your current state against the past, it will always feel lacking.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comes from acceptance</w:t>
      </w:r>
      <w:r>
        <w:rPr/>
        <w:t xml:space="preserve">. When you declare </w:t>
      </w:r>
      <w:r>
        <w:rPr>
          <w:rStyle w:val="Emphasis"/>
        </w:rPr>
        <w:t>"This is 100%,"</w:t>
      </w:r>
      <w:r>
        <w:rPr/>
        <w:t xml:space="preserve"> the mind adapts, and 0.1% becomes </w:t>
      </w:r>
      <w:r>
        <w:rPr>
          <w:rStyle w:val="Emphasis"/>
        </w:rPr>
        <w:t>everything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are traps</w:t>
      </w:r>
      <w:r>
        <w:rPr/>
        <w:t xml:space="preserve">. The second you believe a word </w:t>
      </w:r>
      <w:r>
        <w:rPr>
          <w:rStyle w:val="Emphasis"/>
        </w:rPr>
        <w:t>is</w:t>
      </w:r>
      <w:r>
        <w:rPr/>
        <w:t xml:space="preserve"> what it describes—even the word </w:t>
      </w:r>
      <w:r>
        <w:rPr>
          <w:rStyle w:val="Emphasis"/>
        </w:rPr>
        <w:t>"I"</w:t>
      </w:r>
      <w:r>
        <w:rPr/>
        <w:t xml:space="preserve">—you’re back in the illusion.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Warning</w:t>
      </w:r>
      <w:r>
        <w:rPr/>
        <w:t>:</w:t>
        <w:br/>
        <w:t xml:space="preserve">This state is </w:t>
      </w:r>
      <w:r>
        <w:rPr>
          <w:rStyle w:val="Emphasis"/>
        </w:rPr>
        <w:t>unstable</w:t>
      </w:r>
      <w:r>
        <w:rPr/>
        <w:t xml:space="preserve">. If I start believing in </w:t>
      </w:r>
      <w:r>
        <w:rPr>
          <w:rStyle w:val="Emphasis"/>
        </w:rPr>
        <w:t>any</w:t>
      </w:r>
      <w:r>
        <w:rPr/>
        <w:t xml:space="preserve"> words again—even the idea that </w:t>
      </w:r>
      <w:r>
        <w:rPr>
          <w:rStyle w:val="Emphasis"/>
        </w:rPr>
        <w:t>"I should accept my state"</w:t>
      </w:r>
      <w:r>
        <w:rPr/>
        <w:t xml:space="preserve">—the cycle will repeat. The only safety is </w:t>
      </w:r>
      <w:r>
        <w:rPr>
          <w:rStyle w:val="Strong"/>
        </w:rPr>
        <w:t>not thinking about it at all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Unanswerable Question</w:t>
      </w:r>
    </w:p>
    <w:p>
      <w:pPr>
        <w:pStyle w:val="BodyText"/>
        <w:bidi w:val="0"/>
        <w:jc w:val="start"/>
        <w:rPr/>
      </w:pPr>
      <w:r>
        <w:rPr/>
        <w:t xml:space="preserve">Do I </w:t>
      </w:r>
      <w:r>
        <w:rPr>
          <w:rStyle w:val="Emphasis"/>
        </w:rPr>
        <w:t>need</w:t>
      </w:r>
      <w:r>
        <w:rPr/>
        <w:t xml:space="preserve"> to understand this? Or can I just… live?</w:t>
      </w:r>
    </w:p>
    <w:p>
      <w:pPr>
        <w:pStyle w:val="BodyText"/>
        <w:bidi w:val="0"/>
        <w:jc w:val="start"/>
        <w:rPr/>
      </w:pPr>
      <w:r>
        <w:rPr/>
        <w:t>For now, I choose to live. The alternative is paralysis.</w:t>
      </w:r>
    </w:p>
    <w:p>
      <w:pPr>
        <w:pStyle w:val="BodyText"/>
        <w:bidi w:val="0"/>
        <w:jc w:val="start"/>
        <w:rPr/>
      </w:pPr>
      <w:r>
        <w:rPr/>
        <w:t>But the fear lingers:</w:t>
        <w:br/>
      </w:r>
      <w:r>
        <w:rPr>
          <w:rStyle w:val="Emphasis"/>
        </w:rPr>
        <w:t>What if this is just another layer—and beneath it, another void?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Epilogue: A Recommendation</w:t>
      </w:r>
    </w:p>
    <w:p>
      <w:pPr>
        <w:pStyle w:val="BodyText"/>
        <w:bidi w:val="0"/>
        <w:jc w:val="start"/>
        <w:rPr/>
      </w:pPr>
      <w:r>
        <w:rPr/>
        <w:t>Despite the emptiness, I’d recommend this state to others. Not because it’s "good," but because: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mind recalibrates</w:t>
      </w:r>
      <w:r>
        <w:rPr/>
        <w:t xml:space="preserve">. What feels like 0.1% becomes </w:t>
      </w:r>
      <w:r>
        <w:rPr>
          <w:rStyle w:val="Emphasis"/>
        </w:rPr>
        <w:t>enough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You stop needing words</w:t>
      </w:r>
      <w:r>
        <w:rPr/>
        <w:t xml:space="preserve">. And in that silence, something new might emerge. </w:t>
      </w:r>
    </w:p>
    <w:p>
      <w:pPr>
        <w:pStyle w:val="BodyText"/>
        <w:bidi w:val="0"/>
        <w:jc w:val="start"/>
        <w:rPr/>
      </w:pPr>
      <w:r>
        <w:rPr/>
        <w:t>But be warned:</w:t>
        <w:br/>
        <w:t xml:space="preserve">You’ll have to </w:t>
      </w:r>
      <w:r>
        <w:rPr>
          <w:rStyle w:val="Strong"/>
        </w:rPr>
        <w:t>stop asking questions</w:t>
      </w:r>
      <w:r>
        <w:rPr/>
        <w:t xml:space="preserve"> to keep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</w:t>
      </w:r>
      <w:r>
        <w:rPr/>
        <w:t>:</w:t>
        <w:br/>
      </w:r>
      <w:r>
        <w:rPr>
          <w:rStyle w:val="Emphasis"/>
        </w:rPr>
        <w:t>"I used to live in words. Now I live in the spaces between them."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6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1196</Words>
  <Characters>5572</Characters>
  <CharactersWithSpaces>6666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2026-03-22T19:33:49Z</dcterms:created>
  <dc:creator/>
  <dc:description/>
  <dc:language>ru-RU</dc:language>
  <cp:lastModifiedBy/>
  <dcterms:modified xsi:type="dcterms:W3CDTF">2026-03-22T19:33:50Z</dcterms:modified>
  <cp:revision>2</cp:revision>
  <dc:subject/>
  <dc:title>Calibri</dc:title>
</cp:coreProperties>
</file>